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lang w:eastAsia="ru-RU"/>
        </w:rPr>
        <w:t xml:space="preserve">Согласие на получение рекламы</w:t>
      </w:r>
      <w:r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Настоящим, действуя свободно, своей волей и в своем интересе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(интересе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предоставляемого мной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юридического лица),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со ст. 18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Федерального закона «О рекламе»,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даю предварительное согласие на получение от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9" w:tooltip="https://docs.ozon.ru/common/ozon-travel/oferty/rekvizity/" w:history="1">
        <w:r>
          <w:rPr>
            <w:rFonts w:ascii="Times New Roman" w:hAnsi="Times New Roman" w:eastAsia="Times New Roman" w:cs="Times New Roman"/>
            <w:i/>
            <w:color w:val="000000" w:themeColor="text1"/>
            <w:sz w:val="24"/>
            <w:szCs w:val="24"/>
            <w:u w:val="single"/>
            <w:lang w:eastAsia="ru-RU"/>
          </w:rPr>
          <w:t xml:space="preserve">ООО «ТрансИнвест»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1225900015054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tooltip="mailto:TRANSINVEST-PERM@YANDEX.RU" w:history="1">
        <w:r>
          <w:rPr>
            <w:rStyle w:val="62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transinvest-perm@yandex.ru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1" w:tooltip="https://docs.ozon.ru/common/pravila-prodayoi-i-rekvizity/rekvizity-ooo-internet-resheniya/" w:history="1">
        <w:r>
          <w:rPr>
            <w:rFonts w:ascii="Times New Roman" w:hAnsi="Times New Roman" w:eastAsia="Times New Roman" w:cs="Times New Roman"/>
            <w:i/>
            <w:color w:val="000000" w:themeColor="text1"/>
            <w:sz w:val="24"/>
            <w:szCs w:val="24"/>
            <w:u w:val="single"/>
            <w:lang w:eastAsia="ru-RU"/>
          </w:rPr>
          <w:t xml:space="preserve">ООО «БумХимИнвест»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(ОГРН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1125903007075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tooltip="mailto:SBP07@YANDEX.RU" w:history="1">
        <w:r>
          <w:rPr>
            <w:rStyle w:val="62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sbp07@yandex.ru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u w:val="single"/>
          <w:lang w:eastAsia="ru-RU"/>
        </w:rPr>
        <w:t xml:space="preserve">ООО «</w:t>
      </w: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u w:val="single"/>
          <w:lang w:eastAsia="ru-RU"/>
        </w:rPr>
        <w:t xml:space="preserve">ФинИнвест</w:t>
      </w: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u w:val="singl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1187746358030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hyperlink r:id="rId13" w:tooltip="mailto:info@fininvestrf.ru" w:history="1">
        <w:r>
          <w:rPr>
            <w:rStyle w:val="62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info@fininvestrf.ru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u w:val="single"/>
          <w:lang w:eastAsia="ru-RU"/>
        </w:rPr>
        <w:t xml:space="preserve">ООО «</w:t>
      </w: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u w:val="single"/>
          <w:lang w:eastAsia="ru-RU"/>
        </w:rPr>
        <w:t xml:space="preserve">ДиджтлИнвест</w:t>
      </w: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u w:val="singl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(ОГРН 1245900018539, </w:t>
      </w:r>
      <w:hyperlink r:id="rId14" w:tooltip="mailto:digitalinvestperm@yandex.ru" w:history="1">
        <w:r>
          <w:rPr>
            <w:rStyle w:val="62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digitalinvestperm@yandex.ru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иных российских юридических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лиц, которые входят в одну группу лиц с </w:t>
      </w:r>
      <w:hyperlink r:id="rId15" w:tooltip="https://docs.ozon.ru/common/pravila-prodayoi-i-rekvizity/rekvizity-ooo-internet-resheniya/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ООО «Монолит»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(ОГРН 1215900000095)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по смыслу ст. 9 Федерального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закона «О защите конкуренции»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(далее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совместно именуемые «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Оператор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сообщений и любой иной информации рекламного характера (далее по тексту –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  <w:t xml:space="preserve">Реклама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посредством: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электронной почты;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телефонных звонков;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мессенджеров;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push-уведомлений;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СМС;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иным образом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предоставленные мно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Личном кабинете </w:t>
      </w:r>
      <w:hyperlink r:id="rId16" w:tooltip="https://transinvestperm.ru" w:history="1">
        <w:r>
          <w:rPr>
            <w:rStyle w:val="628"/>
            <w:rFonts w:ascii="Times New Roman" w:hAnsi="Times New Roman" w:cs="Times New Roman"/>
            <w:color w:val="auto"/>
            <w:sz w:val="24"/>
            <w:szCs w:val="24"/>
          </w:rPr>
          <w:t xml:space="preserve">https://transinvestperm.ru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– Сайт)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номер телефона и/или адрес электронной почты.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Я гарантию, что указанные мной при регистрации адрес электронной почты и телефон принадлежат мне (представляемому мной юридическому лицу),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направляемая на них Реклама предназначена только для меня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(представляемого мной юридического лица)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не будет получаться третьими лицами, не давшими Операторам предварительного согласия на получение Рекламы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Я гарантирую, что я вправе действовать от имени </w:t>
      </w:r>
      <w:r>
        <w:rPr>
          <w:rFonts w:ascii="Times New Roman" w:hAnsi="Times New Roman" w:cs="Times New Roman"/>
          <w:sz w:val="24"/>
          <w:szCs w:val="24"/>
        </w:rPr>
        <w:t xml:space="preserve">представляемого мной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(если согласие даётся представителем </w:t>
      </w:r>
      <w:r>
        <w:rPr>
          <w:rFonts w:ascii="Times New Roman" w:hAnsi="Times New Roman" w:cs="Times New Roman"/>
          <w:sz w:val="24"/>
          <w:szCs w:val="24"/>
        </w:rPr>
        <w:t xml:space="preserve"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подтверждаю, что уведомлен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том, что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(представляемое мной юридическое лицо)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могу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любое время изменить настройки рекламных рассылок либо полностью отказаться от получения Рекламы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 w:firstLine="0"/>
        <w:jc w:val="both"/>
        <w:spacing w:after="0" w:line="240" w:lineRule="auto"/>
        <w:tabs>
          <w:tab w:val="left" w:pos="284" w:leader="none"/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через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Личн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ый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кабинет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Сайте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раздел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«Настойки»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- «Рассылка»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(для доступа 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разделу нужно быть авторизованным 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айте)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0" w:firstLine="0"/>
        <w:jc w:val="both"/>
        <w:spacing w:after="0" w:line="240" w:lineRule="auto"/>
        <w:tabs>
          <w:tab w:val="left" w:pos="284" w:leader="none"/>
          <w:tab w:val="clear" w:pos="72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путём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заявления (письменного или электронного)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по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юридическому </w:t>
      </w:r>
      <w:r>
        <w:rPr>
          <w:rFonts w:ascii="Times New Roman" w:hAnsi="Times New Roman" w:cs="Times New Roman"/>
        </w:rPr>
        <w:t xml:space="preserve">адресу </w:t>
      </w:r>
      <w:r>
        <w:rPr>
          <w:rFonts w:ascii="Times New Roman" w:hAnsi="Times New Roman" w:cs="Times New Roman"/>
        </w:rPr>
        <w:t xml:space="preserve">или адресу электронной почт</w:t>
      </w:r>
      <w:r>
        <w:rPr>
          <w:rFonts w:ascii="Times New Roman" w:hAnsi="Times New Roman" w:cs="Times New Roman"/>
        </w:rPr>
        <w:t xml:space="preserve">ы </w:t>
      </w:r>
      <w:r>
        <w:rPr>
          <w:rFonts w:ascii="Times New Roman" w:hAnsi="Times New Roman" w:cs="Times New Roman"/>
        </w:rPr>
        <w:t xml:space="preserve">ООО</w:t>
      </w:r>
      <w:r>
        <w:rPr>
          <w:rFonts w:ascii="Times New Roman" w:hAnsi="Times New Roman" w:cs="Times New Roman"/>
        </w:rPr>
        <w:t xml:space="preserve"> «ТрансИнвест»</w:t>
      </w:r>
      <w:r>
        <w:rPr>
          <w:rFonts w:ascii="Times New Roman" w:hAnsi="Times New Roman" w:cs="Times New Roman"/>
        </w:rPr>
        <w:t xml:space="preserve">, </w:t>
      </w:r>
      <w:hyperlink r:id="rId17" w:tooltip="https://docs.ozon.ru/common/pravila-prodayoi-i-rekvizity/rekvizity-ooo-internet-resheniya/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ООО «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БумХимИнвест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»</w:t>
        </w:r>
      </w:hyperlink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ООО «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ФинИнвест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ООО «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ДиджтлИнвест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,</w:t>
      </w:r>
      <w:r>
        <w:rPr>
          <w:rFonts w:ascii="Times New Roman" w:hAnsi="Times New Roman" w:cs="Times New Roman"/>
        </w:rPr>
        <w:t xml:space="preserve"> указанн</w:t>
      </w:r>
      <w:r>
        <w:rPr>
          <w:rFonts w:ascii="Times New Roman" w:hAnsi="Times New Roman" w:cs="Times New Roman"/>
        </w:rPr>
        <w:t xml:space="preserve">ым</w:t>
      </w:r>
      <w:r>
        <w:rPr>
          <w:rFonts w:ascii="Times New Roman" w:hAnsi="Times New Roman" w:cs="Times New Roman"/>
        </w:rPr>
        <w:t xml:space="preserve"> в едином государственном реестре юридических лиц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27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Я подтверждаю, что </w:t>
      </w:r>
      <w:r>
        <w:rPr>
          <w:rFonts w:ascii="Times New Roman" w:hAnsi="Times New Roman" w:cs="Times New Roman"/>
          <w:color w:val="auto"/>
        </w:rPr>
        <w:t xml:space="preserve">постановка знака «</w:t>
      </w:r>
      <w:r>
        <w:rPr>
          <w:rFonts w:ascii="Times New Roman" w:hAnsi="Times New Roman" w:cs="Times New Roman"/>
          <w:color w:val="auto"/>
          <w:lang w:val="en-US"/>
        </w:rPr>
        <w:t xml:space="preserve">V</w:t>
      </w:r>
      <w:r>
        <w:rPr>
          <w:rFonts w:ascii="Times New Roman" w:hAnsi="Times New Roman" w:cs="Times New Roman"/>
          <w:color w:val="auto"/>
        </w:rPr>
        <w:t xml:space="preserve">» в пункте </w:t>
      </w:r>
      <w:r>
        <w:rPr>
          <w:rFonts w:ascii="Times New Roman" w:hAnsi="Times New Roman" w:cs="Times New Roman"/>
          <w:color w:val="auto"/>
        </w:rPr>
        <w:t xml:space="preserve">«Подписаться»</w:t>
      </w:r>
      <w:r>
        <w:rPr>
          <w:rFonts w:ascii="Times New Roman" w:hAnsi="Times New Roman" w:cs="Times New Roman"/>
          <w:color w:val="auto"/>
        </w:rPr>
        <w:t xml:space="preserve"> при регистрации Личного кабинета на Сайте</w:t>
      </w:r>
      <w:r>
        <w:rPr>
          <w:rFonts w:ascii="Times New Roman" w:hAnsi="Times New Roman" w:cs="Times New Roman"/>
          <w:color w:val="auto"/>
        </w:rPr>
        <w:t xml:space="preserve"> является достаточной формой согласия и позволяет подтвердить факт получения </w:t>
      </w:r>
      <w:r>
        <w:rPr>
          <w:rFonts w:ascii="Times New Roman" w:hAnsi="Times New Roman" w:cs="Times New Roman"/>
          <w:color w:val="auto"/>
        </w:rPr>
        <w:t xml:space="preserve">от мен</w:t>
      </w:r>
      <w:r>
        <w:rPr>
          <w:rFonts w:ascii="Times New Roman" w:hAnsi="Times New Roman" w:cs="Times New Roman"/>
          <w:color w:val="auto"/>
        </w:rPr>
        <w:t xml:space="preserve">я (представляемого мной юридического</w:t>
      </w:r>
      <w:r>
        <w:rPr>
          <w:rFonts w:ascii="Times New Roman" w:hAnsi="Times New Roman" w:cs="Times New Roman"/>
          <w:color w:val="auto"/>
        </w:rPr>
        <w:t xml:space="preserve"> лица)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согласия</w:t>
      </w:r>
      <w:r>
        <w:rPr>
          <w:rFonts w:ascii="Times New Roman" w:hAnsi="Times New Roman" w:cs="Times New Roman"/>
          <w:color w:val="auto"/>
        </w:rPr>
        <w:t xml:space="preserve"> на получение Рекламы всеми способами, указанными выше</w:t>
      </w:r>
      <w:r>
        <w:rPr>
          <w:rFonts w:ascii="Times New Roman" w:hAnsi="Times New Roman" w:cs="Times New Roman"/>
          <w:color w:val="auto"/>
        </w:rPr>
        <w:t xml:space="preserve">.</w:t>
      </w:r>
      <w:r>
        <w:rPr>
          <w:rFonts w:ascii="Times New Roman" w:hAnsi="Times New Roman" w:cs="Times New Roman"/>
          <w:color w:val="auto"/>
        </w:rPr>
      </w:r>
    </w:p>
    <w:p>
      <w:pPr>
        <w:pStyle w:val="627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Согласие действует с момента его выдачи до дня его отзыва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.</w:t>
      </w:r>
      <w:r>
        <w:rPr>
          <w:rFonts w:ascii="Times New Roman" w:hAnsi="Times New Roman" w:cs="Times New Roman"/>
          <w:color w:val="auto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Wingdings">
    <w:panose1 w:val="05010000000000000000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 w:customStyle="1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628">
    <w:name w:val="Hyperlink"/>
    <w:basedOn w:val="624"/>
    <w:uiPriority w:val="99"/>
    <w:unhideWhenUsed/>
    <w:rPr>
      <w:color w:val="0000ff" w:themeColor="hyperlink"/>
      <w:u w:val="single"/>
    </w:rPr>
  </w:style>
  <w:style w:type="character" w:styleId="629" w:customStyle="1">
    <w:name w:val="docdata"/>
    <w:basedOn w:val="62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ocs.ozon.ru/common/ozon-travel/oferty/rekvizity/" TargetMode="External"/><Relationship Id="rId10" Type="http://schemas.openxmlformats.org/officeDocument/2006/relationships/hyperlink" Target="mailto:TRANSINVEST-PERM@YANDEX.RU" TargetMode="External"/><Relationship Id="rId11" Type="http://schemas.openxmlformats.org/officeDocument/2006/relationships/hyperlink" Target="https://docs.ozon.ru/common/pravila-prodayoi-i-rekvizity/rekvizity-ooo-internet-resheniya/" TargetMode="External"/><Relationship Id="rId12" Type="http://schemas.openxmlformats.org/officeDocument/2006/relationships/hyperlink" Target="mailto:SBP07@YANDEX.RU" TargetMode="External"/><Relationship Id="rId13" Type="http://schemas.openxmlformats.org/officeDocument/2006/relationships/hyperlink" Target="mailto:info@fininvestrf.ru" TargetMode="External"/><Relationship Id="rId14" Type="http://schemas.openxmlformats.org/officeDocument/2006/relationships/hyperlink" Target="mailto:digitalinvestperm@yandex.ru" TargetMode="External"/><Relationship Id="rId15" Type="http://schemas.openxmlformats.org/officeDocument/2006/relationships/hyperlink" Target="https://docs.ozon.ru/common/pravila-prodayoi-i-rekvizity/rekvizity-ooo-internet-resheniya/" TargetMode="External"/><Relationship Id="rId16" Type="http://schemas.openxmlformats.org/officeDocument/2006/relationships/hyperlink" Target="https://transinvestperm.ru" TargetMode="External"/><Relationship Id="rId17" Type="http://schemas.openxmlformats.org/officeDocument/2006/relationships/hyperlink" Target="https://docs.ozon.ru/common/pravila-prodayoi-i-rekvizity/rekvizity-ooo-internet-resheniy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Gileva</dc:creator>
  <cp:lastModifiedBy>Ольга Калинина</cp:lastModifiedBy>
  <cp:revision>7</cp:revision>
  <dcterms:created xsi:type="dcterms:W3CDTF">2025-02-13T04:21:00Z</dcterms:created>
  <dcterms:modified xsi:type="dcterms:W3CDTF">2025-02-25T06:01:59Z</dcterms:modified>
</cp:coreProperties>
</file>